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027" w:rsidRPr="00F23027" w:rsidRDefault="00F23027" w:rsidP="00F23027">
      <w:pPr>
        <w:shd w:val="clear" w:color="auto" w:fill="FFFFFF"/>
        <w:spacing w:after="100" w:afterAutospacing="1" w:line="240" w:lineRule="auto"/>
        <w:ind w:left="-993" w:right="-284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туристу в Казахстан</w:t>
      </w:r>
    </w:p>
    <w:p w:rsidR="00F23027" w:rsidRPr="00F23027" w:rsidRDefault="00F23027" w:rsidP="00F23027">
      <w:pPr>
        <w:shd w:val="clear" w:color="auto" w:fill="FFFFFF"/>
        <w:spacing w:after="100" w:afterAutospacing="1" w:line="240" w:lineRule="auto"/>
        <w:ind w:left="-993" w:right="-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Таможенный режим</w:t>
      </w:r>
    </w:p>
    <w:p w:rsidR="00F23027" w:rsidRPr="00F23027" w:rsidRDefault="00F23027" w:rsidP="00F23027">
      <w:pPr>
        <w:shd w:val="clear" w:color="auto" w:fill="FFFFFF"/>
        <w:spacing w:after="150" w:line="240" w:lineRule="auto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уплаты таможенных платежей могут быть ввезены товары для личного пользования, таможенная стоимость которых не превышает сумму, эквивалентную 1500 евро, и общий вес которых не превышает 50 кг.</w:t>
      </w:r>
    </w:p>
    <w:p w:rsidR="00F23027" w:rsidRPr="00F23027" w:rsidRDefault="00F23027" w:rsidP="00F23027">
      <w:pPr>
        <w:shd w:val="clear" w:color="auto" w:fill="FFFFFF"/>
        <w:spacing w:after="150" w:line="240" w:lineRule="auto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Ввозимые/вывозимые денежные средства и (или) дорожные чеки на сумму более 10 тысяч долларов США в эквиваленте подлежат декларированию.</w:t>
      </w:r>
    </w:p>
    <w:p w:rsidR="00F23027" w:rsidRPr="00F23027" w:rsidRDefault="00F23027" w:rsidP="00F23027">
      <w:pPr>
        <w:shd w:val="clear" w:color="auto" w:fill="FFFFFF"/>
        <w:spacing w:after="150" w:line="240" w:lineRule="auto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Предметы, запрещенные к ввозу/вывозу:</w:t>
      </w:r>
    </w:p>
    <w:p w:rsidR="00F23027" w:rsidRPr="00F23027" w:rsidRDefault="00F23027" w:rsidP="00F23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Оружие всякого рода военных образцов и боеприпасы к нему, оружие массового поражения, а также материалы и оборудование, которые могут быть использованы при создании оружия массового поражения.</w:t>
      </w:r>
    </w:p>
    <w:p w:rsidR="00F23027" w:rsidRPr="00F23027" w:rsidRDefault="00F23027" w:rsidP="00F23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Печатные и изобразительные материалы, направленные на подрыв государственного и общественного строя, пропагандирующие войну, терроризм, насилие, расизм, а также материалы порнографического содержания.</w:t>
      </w:r>
    </w:p>
    <w:p w:rsidR="00F23027" w:rsidRPr="00F23027" w:rsidRDefault="00F23027" w:rsidP="00F23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искусства, предметы старины и иные предметы, представляющие значительную художественную, историческую, научную или культурную ценность.</w:t>
      </w:r>
    </w:p>
    <w:p w:rsidR="00F23027" w:rsidRPr="00F23027" w:rsidRDefault="00F23027" w:rsidP="00F23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животного и растительного мира, занесенные в Красную книгу, и рога сайгака.</w:t>
      </w:r>
    </w:p>
    <w:p w:rsidR="00F23027" w:rsidRPr="00F23027" w:rsidRDefault="00F23027" w:rsidP="00F23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Наркотические средства, психотропные вещества и </w:t>
      </w:r>
      <w:proofErr w:type="spellStart"/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прекурсоры</w:t>
      </w:r>
      <w:proofErr w:type="spellEnd"/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приспособления для их употребления.</w:t>
      </w:r>
    </w:p>
    <w:p w:rsidR="00F23027" w:rsidRPr="00F23027" w:rsidRDefault="00F23027" w:rsidP="00F23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Аннулированные ценные бумаги.</w:t>
      </w:r>
    </w:p>
    <w:p w:rsidR="00F23027" w:rsidRPr="00F23027" w:rsidRDefault="00F23027" w:rsidP="00F23027">
      <w:pPr>
        <w:shd w:val="clear" w:color="auto" w:fill="FFFFFF"/>
        <w:spacing w:after="100" w:afterAutospacing="1" w:line="240" w:lineRule="auto"/>
        <w:ind w:left="-993" w:right="-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Часы работы магазинов, банков, музеев</w:t>
      </w:r>
    </w:p>
    <w:p w:rsidR="00F23027" w:rsidRPr="00F23027" w:rsidRDefault="00F23027" w:rsidP="00F23027">
      <w:pPr>
        <w:shd w:val="clear" w:color="auto" w:fill="FFFFFF"/>
        <w:spacing w:after="150" w:line="240" w:lineRule="auto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Крупные супермаркеты открыты, как правило, с 09.00 до 23.00. Небольшие магазины — также или круглосуточно.</w:t>
      </w:r>
    </w:p>
    <w:p w:rsidR="00F23027" w:rsidRPr="00F23027" w:rsidRDefault="00F23027" w:rsidP="00F23027">
      <w:pPr>
        <w:shd w:val="clear" w:color="auto" w:fill="FFFFFF"/>
        <w:spacing w:after="150" w:line="240" w:lineRule="auto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Банки работают с 9.30 до 17.30, с понедельника по пятницу. Перерыв на обед обычно с 13.00 до 14.00, однако многие банки работают без перерывов. Суббота и воскресенье - выходные дни.</w:t>
      </w:r>
    </w:p>
    <w:p w:rsidR="00F23027" w:rsidRPr="00F23027" w:rsidRDefault="00F23027" w:rsidP="00F23027">
      <w:pPr>
        <w:shd w:val="clear" w:color="auto" w:fill="FFFFFF"/>
        <w:spacing w:after="100" w:afterAutospacing="1" w:line="240" w:lineRule="auto"/>
        <w:ind w:left="-993" w:right="-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Полезные номера телефонов</w:t>
      </w:r>
    </w:p>
    <w:p w:rsidR="00F23027" w:rsidRPr="00F23027" w:rsidRDefault="00F23027" w:rsidP="00F23027">
      <w:pPr>
        <w:shd w:val="clear" w:color="auto" w:fill="FFFFFF"/>
        <w:spacing w:after="150" w:line="240" w:lineRule="auto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Пожарная охрана — 101;</w:t>
      </w: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Полиция — 102;</w:t>
      </w: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Скорая медицинская помощь — 103;</w:t>
      </w: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Служба газа — 104;</w:t>
      </w: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Служба спасения в чрезвычайных ситуациях — 112;</w:t>
      </w: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Горсправка</w:t>
      </w:r>
      <w:proofErr w:type="spellEnd"/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118.</w:t>
      </w:r>
    </w:p>
    <w:p w:rsidR="00F23027" w:rsidRPr="00F23027" w:rsidRDefault="00F23027" w:rsidP="00F23027">
      <w:pPr>
        <w:shd w:val="clear" w:color="auto" w:fill="FFFFFF"/>
        <w:spacing w:after="100" w:afterAutospacing="1" w:line="240" w:lineRule="auto"/>
        <w:ind w:left="-993" w:right="-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Деньги, обмен валюты</w:t>
      </w:r>
    </w:p>
    <w:p w:rsidR="00F23027" w:rsidRPr="00F23027" w:rsidRDefault="00F23027" w:rsidP="00F23027">
      <w:pPr>
        <w:shd w:val="clear" w:color="auto" w:fill="FFFFFF"/>
        <w:spacing w:after="150" w:line="240" w:lineRule="auto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Доллары США, евро и рубли можно легко обменять на тенге в любом из многочисленных обменных пунктов, работающих при банках и самостоятельно. На рынках (особенно в северных районах) можно расплатиться рублями, хотя и по более высокому курсу. К оплате принимаются главные европейские и международные кредитные карточки.</w:t>
      </w:r>
    </w:p>
    <w:p w:rsidR="00F23027" w:rsidRPr="00F23027" w:rsidRDefault="00F23027" w:rsidP="00F23027">
      <w:pPr>
        <w:shd w:val="clear" w:color="auto" w:fill="FFFFFF"/>
        <w:spacing w:after="100" w:afterAutospacing="1" w:line="240" w:lineRule="auto"/>
        <w:ind w:left="-993" w:right="-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Почта, телефон, интернет</w:t>
      </w:r>
    </w:p>
    <w:p w:rsidR="00F23027" w:rsidRPr="00F23027" w:rsidRDefault="00F23027" w:rsidP="00F23027">
      <w:pPr>
        <w:shd w:val="clear" w:color="auto" w:fill="FFFFFF"/>
        <w:spacing w:after="150" w:line="240" w:lineRule="auto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Интернет-кафе широко </w:t>
      </w:r>
      <w:proofErr w:type="gramStart"/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распространены</w:t>
      </w:r>
      <w:proofErr w:type="gramEnd"/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городах Казахстана.</w:t>
      </w:r>
    </w:p>
    <w:p w:rsidR="00F23027" w:rsidRPr="00F23027" w:rsidRDefault="00F23027" w:rsidP="00F23027">
      <w:pPr>
        <w:shd w:val="clear" w:color="auto" w:fill="FFFFFF"/>
        <w:spacing w:after="150" w:line="240" w:lineRule="auto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Наилучшее качество сотовой связи представлено в диапазоне GSM 900/1800/3G. Некоторые компании предоставляют связь в формате CDMA.</w:t>
      </w:r>
    </w:p>
    <w:p w:rsidR="00F23027" w:rsidRPr="00F23027" w:rsidRDefault="00F23027" w:rsidP="00F23027">
      <w:pPr>
        <w:shd w:val="clear" w:color="auto" w:fill="FFFFFF"/>
        <w:spacing w:after="150" w:line="240" w:lineRule="auto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Телефонный код Казахстана - 7. При звонках из России его набирать не следует, поскольку обе страны имеют одинаковый код.</w:t>
      </w:r>
    </w:p>
    <w:p w:rsidR="00F23027" w:rsidRPr="00F23027" w:rsidRDefault="00F23027" w:rsidP="00F23027">
      <w:pPr>
        <w:shd w:val="clear" w:color="auto" w:fill="FFFFFF"/>
        <w:spacing w:after="100" w:afterAutospacing="1" w:line="240" w:lineRule="auto"/>
        <w:ind w:left="-993" w:right="-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Транспорт</w:t>
      </w:r>
    </w:p>
    <w:p w:rsidR="00F23027" w:rsidRPr="00F23027" w:rsidRDefault="00F23027" w:rsidP="00F23027">
      <w:pPr>
        <w:shd w:val="clear" w:color="auto" w:fill="FFFFFF"/>
        <w:spacing w:after="150" w:line="240" w:lineRule="auto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силу больших размеров страны автобусное сообщение, как и в России, достаточно ограничено. Автобусы курсируют от городов к райцентрам, но довольно редки на дальних маршрутах. Гораздо более комфортно и быстро путешествовать по Казахстану на поезде или самолете. Все крупные города связаны постоянным железнодорожным сообщением. Такси имеются во всех главных городах.</w:t>
      </w:r>
    </w:p>
    <w:p w:rsidR="00F23027" w:rsidRPr="00F23027" w:rsidRDefault="00F23027" w:rsidP="00F23027">
      <w:pPr>
        <w:shd w:val="clear" w:color="auto" w:fill="FFFFFF"/>
        <w:spacing w:after="100" w:afterAutospacing="1" w:line="240" w:lineRule="auto"/>
        <w:ind w:left="-993" w:right="-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Аренда автомобиля</w:t>
      </w:r>
    </w:p>
    <w:p w:rsidR="00F23027" w:rsidRPr="00F23027" w:rsidRDefault="00F23027" w:rsidP="00F23027">
      <w:pPr>
        <w:shd w:val="clear" w:color="auto" w:fill="FFFFFF"/>
        <w:spacing w:after="150" w:line="240" w:lineRule="auto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Казахстана действуют российские водительские удостоверения, в том числе международного образца.</w:t>
      </w:r>
    </w:p>
    <w:p w:rsidR="00F23027" w:rsidRPr="00F23027" w:rsidRDefault="00F23027" w:rsidP="00F23027">
      <w:pPr>
        <w:shd w:val="clear" w:color="auto" w:fill="FFFFFF"/>
        <w:spacing w:after="100" w:afterAutospacing="1" w:line="240" w:lineRule="auto"/>
        <w:ind w:left="-993" w:right="-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Чаевые</w:t>
      </w:r>
    </w:p>
    <w:p w:rsidR="00F23027" w:rsidRPr="00F23027" w:rsidRDefault="00F23027" w:rsidP="00F23027">
      <w:pPr>
        <w:shd w:val="clear" w:color="auto" w:fill="FFFFFF"/>
        <w:spacing w:after="150" w:line="240" w:lineRule="auto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высококлассных отелях и ресторанах оплата услуг (от 5% до 15%) обычно включена в счет. В других местах чаевые не приняты, но если сервис понравился, можно оставить сдачу.</w:t>
      </w:r>
    </w:p>
    <w:p w:rsidR="00F23027" w:rsidRPr="00F23027" w:rsidRDefault="00F23027" w:rsidP="00F23027">
      <w:pPr>
        <w:shd w:val="clear" w:color="auto" w:fill="FFFFFF"/>
        <w:spacing w:after="100" w:afterAutospacing="1" w:line="240" w:lineRule="auto"/>
        <w:ind w:left="-993" w:right="-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Электричество</w:t>
      </w:r>
    </w:p>
    <w:p w:rsidR="00F23027" w:rsidRPr="00F23027" w:rsidRDefault="00F23027" w:rsidP="00F23027">
      <w:pPr>
        <w:shd w:val="clear" w:color="auto" w:fill="FFFFFF"/>
        <w:spacing w:after="150" w:line="240" w:lineRule="auto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Электрическое напряжение в сети составляет 220</w:t>
      </w:r>
      <w:proofErr w:type="gramStart"/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(двухштырьковая </w:t>
      </w:r>
      <w:proofErr w:type="spellStart"/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евророзетка</w:t>
      </w:r>
      <w:proofErr w:type="spellEnd"/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23027" w:rsidRPr="00F23027" w:rsidRDefault="00F23027" w:rsidP="00F23027">
      <w:pPr>
        <w:shd w:val="clear" w:color="auto" w:fill="FFFFFF"/>
        <w:spacing w:after="100" w:afterAutospacing="1" w:line="240" w:lineRule="auto"/>
        <w:ind w:left="-993" w:right="-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 и прививки</w:t>
      </w:r>
    </w:p>
    <w:p w:rsidR="00F23027" w:rsidRPr="00F23027" w:rsidRDefault="00F23027" w:rsidP="00F23027">
      <w:pPr>
        <w:shd w:val="clear" w:color="auto" w:fill="FFFFFF"/>
        <w:spacing w:after="150" w:line="240" w:lineRule="auto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Какой-либо специфической иммунопрофилактики перед прибытием в Казахстан не требуется.</w:t>
      </w:r>
    </w:p>
    <w:p w:rsidR="00F23027" w:rsidRPr="00F23027" w:rsidRDefault="00F23027" w:rsidP="00F23027">
      <w:pPr>
        <w:shd w:val="clear" w:color="auto" w:fill="FFFFFF"/>
        <w:spacing w:after="100" w:afterAutospacing="1" w:line="240" w:lineRule="auto"/>
        <w:ind w:left="-993" w:right="-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Национальные особенности</w:t>
      </w:r>
    </w:p>
    <w:p w:rsidR="00F23027" w:rsidRPr="00F23027" w:rsidRDefault="00F23027" w:rsidP="00F23027">
      <w:pPr>
        <w:shd w:val="clear" w:color="auto" w:fill="FFFFFF"/>
        <w:spacing w:after="150" w:line="240" w:lineRule="auto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Казахстан - светская </w:t>
      </w:r>
      <w:proofErr w:type="spellStart"/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поликонфессиональная</w:t>
      </w:r>
      <w:proofErr w:type="spellEnd"/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страна. Основные религии — ислам и христианство (православие). В связи с этим устоявшиеся нормы поведения и морали в странах с подобными устоями в полной мере применимы и в Казахстане.</w:t>
      </w:r>
    </w:p>
    <w:p w:rsidR="00F23027" w:rsidRPr="00F23027" w:rsidRDefault="00F23027" w:rsidP="00F23027">
      <w:pPr>
        <w:shd w:val="clear" w:color="auto" w:fill="FFFFFF"/>
        <w:spacing w:after="100" w:afterAutospacing="1" w:line="240" w:lineRule="auto"/>
        <w:ind w:left="-993" w:right="-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Шопинг</w:t>
      </w:r>
    </w:p>
    <w:p w:rsidR="00F23027" w:rsidRPr="00F23027" w:rsidRDefault="00F23027" w:rsidP="00F23027">
      <w:pPr>
        <w:shd w:val="clear" w:color="auto" w:fill="FFFFFF"/>
        <w:spacing w:after="150" w:line="240" w:lineRule="auto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Традиционные казахские сувениры - </w:t>
      </w:r>
      <w:proofErr w:type="spellStart"/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саукеле</w:t>
      </w:r>
      <w:proofErr w:type="spellEnd"/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(национальный женский свадебный головной убор), </w:t>
      </w:r>
      <w:proofErr w:type="spellStart"/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камша</w:t>
      </w:r>
      <w:proofErr w:type="spellEnd"/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(казахский кнут из натуральной кожи с козьей ножкой). Часто туристы покупают местные кисломолочные продукты - кумыс и </w:t>
      </w:r>
      <w:proofErr w:type="spellStart"/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курт</w:t>
      </w:r>
      <w:proofErr w:type="spellEnd"/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(молодой сыр), украшения из серебра в национальном стиле, разнообразные изделия из кошмы – валеной шерсти. Один из распространенных сувениров – миниатюрная копия монумента </w:t>
      </w:r>
      <w:proofErr w:type="spellStart"/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Байтерек</w:t>
      </w:r>
      <w:proofErr w:type="spellEnd"/>
      <w:r w:rsidRPr="00F23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основной достопримечательности Астаны.</w:t>
      </w:r>
    </w:p>
    <w:p w:rsidR="00F23027" w:rsidRPr="00F23027" w:rsidRDefault="00F23027" w:rsidP="00F23027">
      <w:pPr>
        <w:pStyle w:val="2"/>
        <w:shd w:val="clear" w:color="auto" w:fill="FFFFFF"/>
        <w:spacing w:before="0" w:beforeAutospacing="0"/>
        <w:ind w:left="-993" w:right="-284"/>
        <w:rPr>
          <w:color w:val="000000"/>
          <w:sz w:val="24"/>
          <w:szCs w:val="24"/>
        </w:rPr>
      </w:pPr>
      <w:r w:rsidRPr="00F23027">
        <w:rPr>
          <w:color w:val="000000"/>
          <w:sz w:val="24"/>
          <w:szCs w:val="24"/>
        </w:rPr>
        <w:t>Посольство Казахстана в России</w:t>
      </w:r>
    </w:p>
    <w:p w:rsidR="00F23027" w:rsidRPr="00F23027" w:rsidRDefault="00F23027" w:rsidP="00F23027">
      <w:pPr>
        <w:pStyle w:val="a3"/>
        <w:shd w:val="clear" w:color="auto" w:fill="FFFFFF"/>
        <w:spacing w:before="0" w:beforeAutospacing="0" w:after="150" w:afterAutospacing="0"/>
        <w:ind w:left="-993" w:right="-284"/>
        <w:rPr>
          <w:color w:val="000000"/>
        </w:rPr>
      </w:pPr>
      <w:r w:rsidRPr="00F23027">
        <w:rPr>
          <w:color w:val="000000"/>
        </w:rPr>
        <w:t>Адрес: Москва, Чистопрудный бульвар, 3а</w:t>
      </w:r>
      <w:r w:rsidRPr="00F23027">
        <w:rPr>
          <w:color w:val="000000"/>
        </w:rPr>
        <w:br/>
        <w:t>Консульский отдел: +7 495 627-18-11</w:t>
      </w:r>
      <w:r w:rsidRPr="00F23027">
        <w:rPr>
          <w:color w:val="000000"/>
        </w:rPr>
        <w:br/>
        <w:t>Факс: +7 495 608-08-32</w:t>
      </w:r>
      <w:r w:rsidRPr="00F23027">
        <w:rPr>
          <w:color w:val="000000"/>
        </w:rPr>
        <w:br/>
        <w:t>E-</w:t>
      </w:r>
      <w:proofErr w:type="spellStart"/>
      <w:r w:rsidRPr="00F23027">
        <w:rPr>
          <w:color w:val="000000"/>
        </w:rPr>
        <w:t>mail</w:t>
      </w:r>
      <w:proofErr w:type="spellEnd"/>
      <w:r w:rsidRPr="00F23027">
        <w:rPr>
          <w:color w:val="000000"/>
        </w:rPr>
        <w:t>: consul@kazembassy.ru</w:t>
      </w:r>
      <w:r w:rsidRPr="00F23027">
        <w:rPr>
          <w:color w:val="000000"/>
        </w:rPr>
        <w:br/>
        <w:t>Официальный сайт: </w:t>
      </w:r>
      <w:hyperlink r:id="rId6" w:history="1">
        <w:r w:rsidRPr="00F23027">
          <w:rPr>
            <w:rStyle w:val="a4"/>
            <w:color w:val="3C94CC"/>
            <w:u w:val="none"/>
          </w:rPr>
          <w:t>www.kazembassy.ru</w:t>
        </w:r>
      </w:hyperlink>
    </w:p>
    <w:p w:rsidR="00F23027" w:rsidRPr="00F23027" w:rsidRDefault="00F23027" w:rsidP="00F23027">
      <w:pPr>
        <w:pStyle w:val="2"/>
        <w:shd w:val="clear" w:color="auto" w:fill="FFFFFF"/>
        <w:spacing w:before="0" w:beforeAutospacing="0"/>
        <w:ind w:left="-993" w:right="-284"/>
        <w:rPr>
          <w:color w:val="000000"/>
          <w:sz w:val="24"/>
          <w:szCs w:val="24"/>
        </w:rPr>
      </w:pPr>
      <w:r w:rsidRPr="00F23027">
        <w:rPr>
          <w:color w:val="000000"/>
          <w:sz w:val="24"/>
          <w:szCs w:val="24"/>
        </w:rPr>
        <w:t>Консульства Казахстана в России</w:t>
      </w:r>
    </w:p>
    <w:p w:rsidR="00F23027" w:rsidRPr="00F23027" w:rsidRDefault="00F23027" w:rsidP="00F23027">
      <w:pPr>
        <w:shd w:val="clear" w:color="auto" w:fill="FFFFFF"/>
        <w:ind w:left="-993"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F23027">
        <w:rPr>
          <w:rFonts w:ascii="Times New Roman" w:hAnsi="Times New Roman" w:cs="Times New Roman"/>
          <w:color w:val="000000"/>
          <w:sz w:val="24"/>
          <w:szCs w:val="24"/>
        </w:rPr>
        <w:t>Санкт-Петербург</w:t>
      </w:r>
    </w:p>
    <w:p w:rsidR="00F23027" w:rsidRPr="00F23027" w:rsidRDefault="00F23027" w:rsidP="00F23027">
      <w:pPr>
        <w:shd w:val="clear" w:color="auto" w:fill="FFFFFF"/>
        <w:ind w:left="-993"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F2302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Омск</w:t>
      </w:r>
    </w:p>
    <w:p w:rsidR="00F23027" w:rsidRPr="00F23027" w:rsidRDefault="00F23027" w:rsidP="00F23027">
      <w:pPr>
        <w:shd w:val="clear" w:color="auto" w:fill="FFFFFF"/>
        <w:ind w:left="-993"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F23027">
        <w:rPr>
          <w:rFonts w:ascii="Times New Roman" w:hAnsi="Times New Roman" w:cs="Times New Roman"/>
          <w:color w:val="000000"/>
          <w:sz w:val="24"/>
          <w:szCs w:val="24"/>
        </w:rPr>
        <w:t>Астрахань</w:t>
      </w:r>
    </w:p>
    <w:p w:rsidR="00F23027" w:rsidRPr="00F23027" w:rsidRDefault="00F23027" w:rsidP="00F23027">
      <w:pPr>
        <w:pStyle w:val="a3"/>
        <w:shd w:val="clear" w:color="auto" w:fill="FFFFFF"/>
        <w:spacing w:before="0" w:beforeAutospacing="0" w:after="150" w:afterAutospacing="0"/>
        <w:ind w:left="-993" w:right="-284"/>
        <w:rPr>
          <w:color w:val="000000"/>
        </w:rPr>
      </w:pPr>
      <w:r w:rsidRPr="00F23027">
        <w:rPr>
          <w:color w:val="000000"/>
        </w:rPr>
        <w:t xml:space="preserve">Адрес: </w:t>
      </w:r>
      <w:proofErr w:type="gramStart"/>
      <w:r w:rsidRPr="00F23027">
        <w:rPr>
          <w:color w:val="000000"/>
        </w:rPr>
        <w:t>Санкт-Петербург, ул. Галерная, 11</w:t>
      </w:r>
      <w:r w:rsidRPr="00F23027">
        <w:rPr>
          <w:color w:val="000000"/>
        </w:rPr>
        <w:br/>
        <w:t>Телефон: +7 812 312-09-87</w:t>
      </w:r>
      <w:r w:rsidRPr="00F23027">
        <w:rPr>
          <w:color w:val="000000"/>
        </w:rPr>
        <w:br/>
        <w:t>E-</w:t>
      </w:r>
      <w:proofErr w:type="spellStart"/>
      <w:r w:rsidRPr="00F23027">
        <w:rPr>
          <w:color w:val="000000"/>
        </w:rPr>
        <w:t>mail</w:t>
      </w:r>
      <w:proofErr w:type="spellEnd"/>
      <w:r w:rsidRPr="00F23027">
        <w:rPr>
          <w:color w:val="000000"/>
        </w:rPr>
        <w:t>: kazconspb@mail.ru</w:t>
      </w:r>
      <w:r w:rsidRPr="00F23027">
        <w:rPr>
          <w:color w:val="000000"/>
        </w:rPr>
        <w:br/>
        <w:t>Консульские округа:</w:t>
      </w:r>
      <w:proofErr w:type="gramEnd"/>
      <w:r w:rsidRPr="00F23027">
        <w:rPr>
          <w:color w:val="000000"/>
        </w:rPr>
        <w:t xml:space="preserve"> Карелия, Архангельская, Вологодская, Калининградская, Ленинградская, Мурманская, Новгородская, Псковская области</w:t>
      </w:r>
    </w:p>
    <w:p w:rsidR="00F23027" w:rsidRPr="00F23027" w:rsidRDefault="00F23027" w:rsidP="00F23027">
      <w:pPr>
        <w:pStyle w:val="2"/>
        <w:shd w:val="clear" w:color="auto" w:fill="FFFFFF"/>
        <w:spacing w:before="0" w:beforeAutospacing="0"/>
        <w:ind w:left="-993" w:right="-284"/>
        <w:rPr>
          <w:color w:val="000000"/>
          <w:sz w:val="24"/>
          <w:szCs w:val="24"/>
        </w:rPr>
      </w:pPr>
      <w:r w:rsidRPr="00F23027">
        <w:rPr>
          <w:color w:val="000000"/>
          <w:sz w:val="24"/>
          <w:szCs w:val="24"/>
        </w:rPr>
        <w:t>Посольство России в Казахстане</w:t>
      </w:r>
    </w:p>
    <w:p w:rsidR="00F23027" w:rsidRPr="00F23027" w:rsidRDefault="00F23027" w:rsidP="00F23027">
      <w:pPr>
        <w:pStyle w:val="a3"/>
        <w:shd w:val="clear" w:color="auto" w:fill="FFFFFF"/>
        <w:spacing w:before="0" w:beforeAutospacing="0" w:after="150" w:afterAutospacing="0"/>
        <w:ind w:left="-993" w:right="-284"/>
        <w:rPr>
          <w:color w:val="000000"/>
        </w:rPr>
      </w:pPr>
      <w:r w:rsidRPr="00F23027">
        <w:rPr>
          <w:color w:val="000000"/>
        </w:rPr>
        <w:t>Адрес: Астана, ул. Бараева, д. 4</w:t>
      </w:r>
      <w:r w:rsidRPr="00F23027">
        <w:rPr>
          <w:color w:val="000000"/>
        </w:rPr>
        <w:br/>
        <w:t>Телефон: +7 7172 44-07-83, 44-07-86, 44-07-92</w:t>
      </w:r>
      <w:r w:rsidRPr="00F23027">
        <w:rPr>
          <w:color w:val="000000"/>
        </w:rPr>
        <w:br/>
        <w:t>Факс: +7 7172 44-08-07</w:t>
      </w:r>
      <w:r w:rsidRPr="00F23027">
        <w:rPr>
          <w:color w:val="000000"/>
        </w:rPr>
        <w:br/>
        <w:t>E-</w:t>
      </w:r>
      <w:proofErr w:type="spellStart"/>
      <w:r w:rsidRPr="00F23027">
        <w:rPr>
          <w:color w:val="000000"/>
        </w:rPr>
        <w:t>mail</w:t>
      </w:r>
      <w:proofErr w:type="spellEnd"/>
      <w:r w:rsidRPr="00F23027">
        <w:rPr>
          <w:color w:val="000000"/>
        </w:rPr>
        <w:t>: rfekz@yandex.ru</w:t>
      </w:r>
      <w:bookmarkStart w:id="0" w:name="_GoBack"/>
      <w:bookmarkEnd w:id="0"/>
      <w:r w:rsidRPr="00F23027">
        <w:rPr>
          <w:color w:val="000000"/>
        </w:rPr>
        <w:br/>
        <w:t>Консульский отдел: +7 7172 44-07-93</w:t>
      </w:r>
      <w:r w:rsidRPr="00F23027">
        <w:rPr>
          <w:color w:val="000000"/>
        </w:rPr>
        <w:br/>
        <w:t>Факс: +7 7172 44-07-84</w:t>
      </w:r>
      <w:r w:rsidRPr="00F23027">
        <w:rPr>
          <w:color w:val="000000"/>
        </w:rPr>
        <w:br/>
        <w:t>E-</w:t>
      </w:r>
      <w:proofErr w:type="spellStart"/>
      <w:r w:rsidRPr="00F23027">
        <w:rPr>
          <w:color w:val="000000"/>
        </w:rPr>
        <w:t>mail</w:t>
      </w:r>
      <w:proofErr w:type="spellEnd"/>
      <w:r w:rsidRPr="00F23027">
        <w:rPr>
          <w:color w:val="000000"/>
        </w:rPr>
        <w:t>: RusConsulAstana@mail.ru</w:t>
      </w:r>
      <w:r w:rsidRPr="00F23027">
        <w:rPr>
          <w:color w:val="000000"/>
        </w:rPr>
        <w:br/>
        <w:t>Официальный сайт: </w:t>
      </w:r>
      <w:hyperlink r:id="rId7" w:history="1">
        <w:r w:rsidRPr="00F23027">
          <w:rPr>
            <w:rStyle w:val="a4"/>
            <w:color w:val="3C94CC"/>
            <w:u w:val="none"/>
          </w:rPr>
          <w:t>www.rfembassy.kz</w:t>
        </w:r>
      </w:hyperlink>
    </w:p>
    <w:p w:rsidR="00F23027" w:rsidRPr="00F23027" w:rsidRDefault="00F23027" w:rsidP="00F23027">
      <w:pPr>
        <w:pStyle w:val="2"/>
        <w:shd w:val="clear" w:color="auto" w:fill="FFFFFF"/>
        <w:spacing w:before="0" w:beforeAutospacing="0"/>
        <w:ind w:left="-993" w:right="-284"/>
        <w:rPr>
          <w:color w:val="000000"/>
          <w:sz w:val="24"/>
          <w:szCs w:val="24"/>
        </w:rPr>
      </w:pPr>
      <w:r w:rsidRPr="00F23027">
        <w:rPr>
          <w:color w:val="000000"/>
          <w:sz w:val="24"/>
          <w:szCs w:val="24"/>
        </w:rPr>
        <w:t>Генеральные консульства России в Казахстане</w:t>
      </w:r>
    </w:p>
    <w:p w:rsidR="00F23027" w:rsidRPr="00F23027" w:rsidRDefault="00F23027" w:rsidP="00F23027">
      <w:pPr>
        <w:shd w:val="clear" w:color="auto" w:fill="FFFFFF"/>
        <w:ind w:left="-993"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F23027">
        <w:rPr>
          <w:rFonts w:ascii="Times New Roman" w:hAnsi="Times New Roman" w:cs="Times New Roman"/>
          <w:color w:val="000000"/>
          <w:sz w:val="24"/>
          <w:szCs w:val="24"/>
        </w:rPr>
        <w:t>Алма-Ата</w:t>
      </w:r>
    </w:p>
    <w:p w:rsidR="00F23027" w:rsidRPr="00F23027" w:rsidRDefault="00F23027" w:rsidP="00F23027">
      <w:pPr>
        <w:shd w:val="clear" w:color="auto" w:fill="FFFFFF"/>
        <w:ind w:left="-993"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F23027">
        <w:rPr>
          <w:rFonts w:ascii="Times New Roman" w:hAnsi="Times New Roman" w:cs="Times New Roman"/>
          <w:color w:val="000000"/>
          <w:sz w:val="24"/>
          <w:szCs w:val="24"/>
        </w:rPr>
        <w:t>Уральск</w:t>
      </w:r>
    </w:p>
    <w:p w:rsidR="00F23027" w:rsidRPr="00F23027" w:rsidRDefault="00F23027" w:rsidP="00F23027">
      <w:pPr>
        <w:shd w:val="clear" w:color="auto" w:fill="FFFFFF"/>
        <w:ind w:left="-993"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F23027">
        <w:rPr>
          <w:rFonts w:ascii="Times New Roman" w:hAnsi="Times New Roman" w:cs="Times New Roman"/>
          <w:color w:val="000000"/>
          <w:sz w:val="24"/>
          <w:szCs w:val="24"/>
        </w:rPr>
        <w:t>Усть-Каменогорск</w:t>
      </w:r>
    </w:p>
    <w:p w:rsidR="00F23027" w:rsidRPr="00F23027" w:rsidRDefault="00F23027" w:rsidP="00F23027">
      <w:pPr>
        <w:pStyle w:val="a3"/>
        <w:shd w:val="clear" w:color="auto" w:fill="FFFFFF"/>
        <w:spacing w:before="0" w:beforeAutospacing="0" w:after="150" w:afterAutospacing="0"/>
        <w:ind w:left="-993" w:right="-284"/>
        <w:rPr>
          <w:color w:val="000000"/>
        </w:rPr>
      </w:pPr>
      <w:r w:rsidRPr="00F23027">
        <w:rPr>
          <w:color w:val="000000"/>
        </w:rPr>
        <w:t xml:space="preserve">Адрес: Алма-Ата, ул. </w:t>
      </w:r>
      <w:proofErr w:type="spellStart"/>
      <w:r w:rsidRPr="00F23027">
        <w:rPr>
          <w:color w:val="000000"/>
        </w:rPr>
        <w:t>Джандосова</w:t>
      </w:r>
      <w:proofErr w:type="spellEnd"/>
      <w:r w:rsidRPr="00F23027">
        <w:rPr>
          <w:color w:val="000000"/>
        </w:rPr>
        <w:t>, 4</w:t>
      </w:r>
      <w:r w:rsidRPr="00F23027">
        <w:rPr>
          <w:color w:val="000000"/>
        </w:rPr>
        <w:br/>
        <w:t>Телефон: +7 7272 74-50-87</w:t>
      </w:r>
      <w:r w:rsidRPr="00F23027">
        <w:rPr>
          <w:color w:val="000000"/>
        </w:rPr>
        <w:br/>
        <w:t>Факс: +7 7272 74-71-68</w:t>
      </w:r>
      <w:r w:rsidRPr="00F23027">
        <w:rPr>
          <w:color w:val="000000"/>
        </w:rPr>
        <w:br/>
        <w:t>E-</w:t>
      </w:r>
      <w:proofErr w:type="spellStart"/>
      <w:r w:rsidRPr="00F23027">
        <w:rPr>
          <w:color w:val="000000"/>
        </w:rPr>
        <w:t>mail</w:t>
      </w:r>
      <w:proofErr w:type="spellEnd"/>
      <w:r w:rsidRPr="00F23027">
        <w:rPr>
          <w:color w:val="000000"/>
        </w:rPr>
        <w:t>: alma-ata@dks.ru</w:t>
      </w:r>
    </w:p>
    <w:p w:rsidR="006055B8" w:rsidRDefault="006055B8" w:rsidP="00F23027"/>
    <w:sectPr w:rsidR="00605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3694"/>
    <w:multiLevelType w:val="multilevel"/>
    <w:tmpl w:val="020A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27"/>
    <w:rsid w:val="006055B8"/>
    <w:rsid w:val="00F2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30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30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30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30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30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3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0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4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fembassy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embass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1</cp:revision>
  <dcterms:created xsi:type="dcterms:W3CDTF">2019-08-15T13:05:00Z</dcterms:created>
  <dcterms:modified xsi:type="dcterms:W3CDTF">2019-08-15T13:07:00Z</dcterms:modified>
</cp:coreProperties>
</file>